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>Я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48"/>
        </w:rPr>
        <w:t>РИСУЮ ПЕРЕПИСЬ</w:t>
      </w:r>
    </w:p>
    <w:p w14:paraId="06000000">
      <w:pPr>
        <w:ind/>
        <w:jc w:val="center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Информация о конкурсе детского рисунка</w:t>
      </w:r>
    </w:p>
    <w:p w14:paraId="07000000">
      <w:pPr>
        <w:ind/>
        <w:jc w:val="center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в рамках подготовки к Всероссийской переписи населения</w:t>
      </w:r>
    </w:p>
    <w:p w14:paraId="08000000">
      <w:pPr>
        <w:ind/>
        <w:jc w:val="both"/>
        <w:rPr>
          <w:rFonts w:ascii="Arial" w:hAnsi="Arial"/>
          <w:sz w:val="24"/>
        </w:rPr>
      </w:pPr>
    </w:p>
    <w:p w14:paraId="09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участия в конкурсе рисунка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Госуслуги. Кроме того, детям предлагается нарисовать свои города, поселки или села, различные достопримечательности и виды своей малой Родины с изображением эмблемы или талисмана Всероссийской переписи населения.</w:t>
      </w:r>
    </w:p>
    <w:p w14:paraId="0A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Конкурсные работы принимаются с 16 ноября 2020 года по 1 марта 2021 года (до 12:00 МСК).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кодом, позволяющим убедиться в том, что номер телефона принадлежит пользователю). Рисунки выполняются на бумаге в цветном исполнении. Ссылку на работу обязательно выложить в Instagram, отметить активной ссылкой @</w:t>
      </w:r>
      <w:r>
        <w:rPr>
          <w:rFonts w:ascii="Arial" w:hAnsi="Arial"/>
          <w:sz w:val="24"/>
        </w:rPr>
        <w:t>strana</w:t>
      </w:r>
      <w:r>
        <w:rPr>
          <w:rFonts w:ascii="Arial" w:hAnsi="Arial"/>
          <w:sz w:val="24"/>
        </w:rPr>
        <w:t>2020 и хэштегом #ярисуюперепись.</w:t>
      </w:r>
    </w:p>
    <w:p w14:paraId="0B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сайте </w:t>
      </w:r>
      <w:r>
        <w:rPr>
          <w:rFonts w:ascii="Arial" w:hAnsi="Arial"/>
          <w:sz w:val="24"/>
        </w:rPr>
        <w:t>strana</w:t>
      </w:r>
      <w:r>
        <w:rPr>
          <w:rFonts w:ascii="Arial" w:hAnsi="Arial"/>
          <w:sz w:val="24"/>
        </w:rPr>
        <w:t>2020.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 xml:space="preserve"> можно получить всю необходимую информацию о предстоящей переписи, в том числе способах участия в ней.</w:t>
      </w:r>
    </w:p>
    <w:p w14:paraId="0C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14:paraId="0D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Обращаем внимание, что, если победитель конкурса удалил рисунок из своего аккаунта в Instagram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14:paraId="0E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Победителям конкурса высылаются дипломы и премии в размере 25 тыс. рублей (в каждой возрастной группе будет два победителя).</w:t>
      </w:r>
    </w:p>
    <w:p w14:paraId="0F00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Подробная информация о Конкурсе и Правила участия на сайте ВПН-2020 -</w:t>
      </w:r>
      <w:r>
        <w:rPr>
          <w:rStyle w:val="Style_3_ch"/>
          <w:rFonts w:ascii="Arial" w:hAnsi="Arial"/>
          <w:sz w:val="24"/>
        </w:rPr>
        <w:fldChar w:fldCharType="begin"/>
      </w:r>
      <w:r>
        <w:rPr>
          <w:rStyle w:val="Style_3_ch"/>
          <w:rFonts w:ascii="Arial" w:hAnsi="Arial"/>
          <w:sz w:val="24"/>
        </w:rPr>
        <w:instrText>HYPERLINK "https://www.strana2020.ru/contest/drawing/about.php"</w:instrText>
      </w:r>
      <w:r>
        <w:rPr>
          <w:rStyle w:val="Style_3_ch"/>
          <w:rFonts w:ascii="Arial" w:hAnsi="Arial"/>
          <w:sz w:val="24"/>
        </w:rPr>
        <w:fldChar w:fldCharType="separate"/>
      </w:r>
      <w:r>
        <w:rPr>
          <w:rStyle w:val="Style_3_ch"/>
          <w:rFonts w:ascii="Arial" w:hAnsi="Arial"/>
          <w:sz w:val="24"/>
        </w:rPr>
        <w:t>https://www.strana2020.ru/contest/drawing/about.php</w:t>
      </w:r>
      <w:r>
        <w:rPr>
          <w:rStyle w:val="Style_3_ch"/>
          <w:rFonts w:ascii="Arial" w:hAnsi="Arial"/>
          <w:sz w:val="24"/>
        </w:rPr>
        <w:fldChar w:fldCharType="end"/>
      </w:r>
    </w:p>
    <w:p w14:paraId="10000000">
      <w:bookmarkStart w:id="1" w:name="_GoBack"/>
      <w:bookmarkEnd w:id="1"/>
    </w:p>
    <w:sectPr>
      <w:headerReference r:id="rId1" w:type="default"/>
      <w:footerReference r:id="rId2" w:type="default"/>
      <w:pgSz w:h="16838" w:w="11906"/>
      <w:pgMar w:bottom="1134" w:footer="397" w:gutter="0" w:header="0" w:left="1701" w:right="127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</w:pP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wrapNone/>
          <wp:docPr id="6" name="Picture 6"/>
          <a:graphic>
            <a:graphicData uri="http://schemas.openxmlformats.org/drawingml/2006/picture">
              <pic:pic>
                <pic:nvPicPr>
                  <pic:cNvPr id="5" name="Picture 5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85750" cy="28575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wrapNone/>
          <wp:docPr id="8" name="Picture 8"/>
          <a:graphic>
            <a:graphicData uri="http://schemas.openxmlformats.org/drawingml/2006/picture">
              <pic:pic>
                <pic:nvPicPr>
                  <pic:cNvPr id="7" name="Picture 7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83845" cy="2838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wrapNone/>
          <wp:docPr id="10" name="Picture 10"/>
          <a:graphic>
            <a:graphicData uri="http://schemas.openxmlformats.org/drawingml/2006/picture">
              <pic:pic>
                <pic:nvPicPr>
                  <pic:cNvPr id="9" name="Picture 9"/>
                  <pic:cNvPicPr preferRelativeResize="true"/>
                </pic:nvPicPr>
                <pic:blipFill>
                  <a:blip r:embed="rId3" r:link=""/>
                  <a:srcRect b="0" l="0" r="0" t="0"/>
                  <a:stretch/>
                </pic:blipFill>
                <pic:spPr>
                  <a:xfrm flipH="false" flipV="false" rot="0">
                    <a:ext cx="438150" cy="428625"/>
                  </a:xfrm>
                  <a:prstGeom prst="rect"/>
                </pic:spPr>
              </pic:pic>
            </a:graphicData>
          </a:graphic>
        </wp:anchor>
      </w:drawing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firstLine="0" w:left="-1701"/>
    </w:pPr>
    <w:r>
      <w:drawing>
        <wp:inline>
          <wp:extent cx="4428490" cy="1562735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41367" t="0"/>
                  <a:stretch/>
                </pic:blipFill>
                <pic:spPr>
                  <a:xfrm flipH="false" flipV="false" rot="0">
                    <a:ext cx="4428490" cy="1562735"/>
                  </a:xfrm>
                  <a:prstGeom prst="rect"/>
                </pic:spPr>
              </pic:pic>
            </a:graphicData>
          </a:graphic>
        </wp:inline>
      </w:drawing>
    </w: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annotation subject"/>
    <w:basedOn w:val="Style_8"/>
    <w:next w:val="Style_8"/>
    <w:link w:val="Style_7_ch"/>
    <w:rPr>
      <w:b w:val="1"/>
    </w:rPr>
  </w:style>
  <w:style w:styleId="Style_7_ch" w:type="character">
    <w:name w:val="annotation subject"/>
    <w:basedOn w:val="Style_8_ch"/>
    <w:link w:val="Style_7"/>
    <w:rPr>
      <w:b w:val="1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No Spacing"/>
    <w:link w:val="Style_12_ch"/>
    <w:pPr>
      <w:spacing w:after="0" w:line="240" w:lineRule="auto"/>
      <w:ind/>
    </w:pPr>
  </w:style>
  <w:style w:styleId="Style_12_ch" w:type="character">
    <w:name w:val="No Spacing"/>
    <w:link w:val="Style_12"/>
  </w:style>
  <w:style w:styleId="Style_13" w:type="paragraph">
    <w:name w:val="FollowedHyperlink"/>
    <w:basedOn w:val="Style_14"/>
    <w:link w:val="Style_13_ch"/>
    <w:rPr>
      <w:color w:themeColor="followedHyperlink" w:val="954F72"/>
      <w:u w:val="single"/>
    </w:rPr>
  </w:style>
  <w:style w:styleId="Style_13_ch" w:type="character">
    <w:name w:val="FollowedHyperlink"/>
    <w:basedOn w:val="Style_14_ch"/>
    <w:link w:val="Style_13"/>
    <w:rPr>
      <w:color w:themeColor="followedHyperlink" w:val="954F72"/>
      <w:u w:val="single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List Paragraph"/>
    <w:basedOn w:val="Style_4"/>
    <w:link w:val="Style_19_ch"/>
    <w:pPr>
      <w:ind w:firstLine="0" w:left="720"/>
      <w:contextualSpacing w:val="1"/>
    </w:pPr>
  </w:style>
  <w:style w:styleId="Style_19_ch" w:type="character">
    <w:name w:val="List Paragraph"/>
    <w:basedOn w:val="Style_4_ch"/>
    <w:link w:val="Style_19"/>
  </w:style>
  <w:style w:styleId="Style_3" w:type="paragraph">
    <w:name w:val="Hyperlink"/>
    <w:link w:val="Style_3_ch"/>
    <w:rPr>
      <w:color w:val="0563C1"/>
      <w:u w:val="single"/>
    </w:rPr>
  </w:style>
  <w:style w:styleId="Style_3_ch" w:type="character">
    <w:name w:val="Hyperlink"/>
    <w:link w:val="Style_3"/>
    <w:rPr>
      <w:color w:val="0563C1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link w:val="Style_25_ch"/>
    <w:semiHidden w:val="1"/>
    <w:unhideWhenUsed w:val="1"/>
    <w:pPr>
      <w:spacing w:after="0" w:line="240" w:lineRule="auto"/>
      <w:ind/>
    </w:pPr>
  </w:style>
  <w:style w:styleId="Style_25_ch" w:type="character">
    <w:link w:val="Style_25"/>
    <w:semiHidden w:val="1"/>
    <w:unhideWhenUsed w:val="1"/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4_ch"/>
    <w:link w:val="Style_26"/>
    <w:rPr>
      <w:rFonts w:ascii="Times New Roman" w:hAnsi="Times New Roman"/>
      <w:sz w:val="24"/>
    </w:rPr>
  </w:style>
  <w:style w:styleId="Style_27" w:type="paragraph">
    <w:name w:val="toc 5"/>
    <w:next w:val="Style_4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annotation reference"/>
    <w:basedOn w:val="Style_14"/>
    <w:link w:val="Style_28_ch"/>
    <w:rPr>
      <w:sz w:val="16"/>
    </w:rPr>
  </w:style>
  <w:style w:styleId="Style_28_ch" w:type="character">
    <w:name w:val="annotation reference"/>
    <w:basedOn w:val="Style_14_ch"/>
    <w:link w:val="Style_28"/>
    <w:rPr>
      <w:sz w:val="16"/>
    </w:rPr>
  </w:style>
  <w:style w:styleId="Style_29" w:type="paragraph">
    <w:name w:val="formattext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formattext"/>
    <w:basedOn w:val="Style_4_ch"/>
    <w:link w:val="Style_29"/>
    <w:rPr>
      <w:rFonts w:ascii="Times New Roman" w:hAnsi="Times New Roman"/>
      <w:sz w:val="24"/>
    </w:rPr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4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4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8" w:type="paragraph">
    <w:name w:val="annotation text"/>
    <w:basedOn w:val="Style_4"/>
    <w:link w:val="Style_8_ch"/>
    <w:pPr>
      <w:spacing w:line="240" w:lineRule="auto"/>
      <w:ind/>
    </w:pPr>
    <w:rPr>
      <w:sz w:val="20"/>
    </w:rPr>
  </w:style>
  <w:style w:styleId="Style_8_ch" w:type="character">
    <w:name w:val="annotation text"/>
    <w:basedOn w:val="Style_4_ch"/>
    <w:link w:val="Style_8"/>
    <w:rPr>
      <w:sz w:val="20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2" Target="media/4.emf" Type="http://schemas.openxmlformats.org/officeDocument/2006/relationships/image"/>
  <Relationship Id="rId3" Target="media/5.emf" Type="http://schemas.openxmlformats.org/officeDocument/2006/relationships/image"/>
  <Relationship Id="rId1" Target="media/3.emf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1" Target="media/6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2020-12-01T03:23:57Z</dcterms:modified>
</cp:coreProperties>
</file>